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4B" w:rsidRPr="00170081" w:rsidRDefault="00753C4B" w:rsidP="0037270F">
      <w:pPr>
        <w:jc w:val="center"/>
        <w:rPr>
          <w:rFonts w:ascii="Times New Roman" w:hAnsi="Times New Roman" w:cs="Times New Roman"/>
        </w:rPr>
      </w:pPr>
      <w:r w:rsidRPr="00170081">
        <w:rPr>
          <w:rFonts w:ascii="Times New Roman" w:eastAsia="Gill Sans" w:hAnsi="Times New Roman" w:cs="Times New Roman"/>
          <w:b/>
          <w:noProof/>
          <w:sz w:val="24"/>
          <w:szCs w:val="24"/>
        </w:rPr>
        <w:drawing>
          <wp:inline distT="114300" distB="114300" distL="114300" distR="114300" wp14:anchorId="674EF22F" wp14:editId="5AADE7F0">
            <wp:extent cx="2933700" cy="10001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49563" cy="1005533"/>
                    </a:xfrm>
                    <a:prstGeom prst="rect">
                      <a:avLst/>
                    </a:prstGeom>
                    <a:ln/>
                  </pic:spPr>
                </pic:pic>
              </a:graphicData>
            </a:graphic>
          </wp:inline>
        </w:drawing>
      </w:r>
    </w:p>
    <w:p w:rsidR="00753C4B" w:rsidRPr="00170081" w:rsidRDefault="00753C4B" w:rsidP="0037270F">
      <w:pPr>
        <w:jc w:val="both"/>
        <w:rPr>
          <w:rFonts w:ascii="Times New Roman" w:hAnsi="Times New Roman" w:cs="Times New Roman"/>
        </w:rPr>
      </w:pPr>
      <w:bookmarkStart w:id="0" w:name="_GoBack"/>
      <w:bookmarkEnd w:id="0"/>
    </w:p>
    <w:p w:rsidR="000E2627" w:rsidRPr="00170081" w:rsidRDefault="000E2627" w:rsidP="0037270F">
      <w:pPr>
        <w:jc w:val="both"/>
        <w:rPr>
          <w:rFonts w:ascii="Times New Roman" w:hAnsi="Times New Roman" w:cs="Times New Roman"/>
        </w:rPr>
      </w:pPr>
      <w:r w:rsidRPr="00170081">
        <w:rPr>
          <w:rFonts w:ascii="Times New Roman" w:hAnsi="Times New Roman" w:cs="Times New Roman"/>
          <w:b/>
        </w:rPr>
        <w:t>Job Title:</w:t>
      </w:r>
      <w:r w:rsidRPr="00170081">
        <w:rPr>
          <w:rFonts w:ascii="Times New Roman" w:hAnsi="Times New Roman" w:cs="Times New Roman"/>
        </w:rPr>
        <w:t xml:space="preserve"> Communications Coordinator</w:t>
      </w:r>
    </w:p>
    <w:p w:rsidR="000E2627" w:rsidRPr="00170081" w:rsidRDefault="000E2627" w:rsidP="0037270F">
      <w:pPr>
        <w:jc w:val="both"/>
        <w:rPr>
          <w:rFonts w:ascii="Times New Roman" w:hAnsi="Times New Roman" w:cs="Times New Roman"/>
        </w:rPr>
      </w:pPr>
      <w:r w:rsidRPr="00170081">
        <w:rPr>
          <w:rFonts w:ascii="Times New Roman" w:hAnsi="Times New Roman" w:cs="Times New Roman"/>
          <w:b/>
        </w:rPr>
        <w:t>Organization:</w:t>
      </w:r>
      <w:r w:rsidRPr="00170081">
        <w:rPr>
          <w:rFonts w:ascii="Times New Roman" w:hAnsi="Times New Roman" w:cs="Times New Roman"/>
        </w:rPr>
        <w:t xml:space="preserve"> Akina Mama wa Afrika (AMwA)</w:t>
      </w:r>
    </w:p>
    <w:p w:rsidR="000E2627" w:rsidRPr="00170081" w:rsidRDefault="000E2627" w:rsidP="0037270F">
      <w:pPr>
        <w:jc w:val="both"/>
        <w:rPr>
          <w:rFonts w:ascii="Times New Roman" w:hAnsi="Times New Roman" w:cs="Times New Roman"/>
        </w:rPr>
      </w:pPr>
      <w:r w:rsidRPr="00170081">
        <w:rPr>
          <w:rFonts w:ascii="Times New Roman" w:hAnsi="Times New Roman" w:cs="Times New Roman"/>
          <w:b/>
        </w:rPr>
        <w:t>Duty Station:</w:t>
      </w:r>
      <w:r w:rsidRPr="00170081">
        <w:rPr>
          <w:rFonts w:ascii="Times New Roman" w:hAnsi="Times New Roman" w:cs="Times New Roman"/>
        </w:rPr>
        <w:t xml:space="preserve"> Kampala or remotely within Africa</w:t>
      </w:r>
      <w:r w:rsidR="0036009A">
        <w:rPr>
          <w:rFonts w:ascii="Times New Roman" w:hAnsi="Times New Roman" w:cs="Times New Roman"/>
        </w:rPr>
        <w:t xml:space="preserve"> preferably in countries where AMwA has national programmes </w:t>
      </w:r>
      <w:r w:rsidR="009D3F20">
        <w:rPr>
          <w:rFonts w:ascii="Times New Roman" w:hAnsi="Times New Roman" w:cs="Times New Roman"/>
        </w:rPr>
        <w:t>(Uganda</w:t>
      </w:r>
      <w:r w:rsidR="0036009A">
        <w:rPr>
          <w:rFonts w:ascii="Times New Roman" w:hAnsi="Times New Roman" w:cs="Times New Roman"/>
        </w:rPr>
        <w:t>, Ethiopia, Kenya,</w:t>
      </w:r>
      <w:r w:rsidR="009D3F20">
        <w:rPr>
          <w:rFonts w:ascii="Times New Roman" w:hAnsi="Times New Roman" w:cs="Times New Roman"/>
        </w:rPr>
        <w:t xml:space="preserve"> Rwanda, Zambia, Tunisia and Sudan)</w:t>
      </w:r>
    </w:p>
    <w:p w:rsidR="000E2627" w:rsidRPr="00170081" w:rsidRDefault="000E2627" w:rsidP="0037270F">
      <w:pPr>
        <w:jc w:val="both"/>
        <w:rPr>
          <w:rFonts w:ascii="Times New Roman" w:hAnsi="Times New Roman" w:cs="Times New Roman"/>
        </w:rPr>
      </w:pPr>
      <w:r w:rsidRPr="00170081">
        <w:rPr>
          <w:rFonts w:ascii="Times New Roman" w:hAnsi="Times New Roman" w:cs="Times New Roman"/>
          <w:b/>
        </w:rPr>
        <w:t>Reports to:</w:t>
      </w:r>
      <w:r w:rsidRPr="00170081">
        <w:rPr>
          <w:rFonts w:ascii="Times New Roman" w:hAnsi="Times New Roman" w:cs="Times New Roman"/>
        </w:rPr>
        <w:t xml:space="preserve"> Head of Programmes</w:t>
      </w:r>
    </w:p>
    <w:p w:rsidR="000E2627" w:rsidRPr="00170081" w:rsidRDefault="000E2627" w:rsidP="0037270F">
      <w:pPr>
        <w:jc w:val="both"/>
        <w:rPr>
          <w:rFonts w:ascii="Times New Roman" w:hAnsi="Times New Roman" w:cs="Times New Roman"/>
        </w:rPr>
      </w:pPr>
      <w:r w:rsidRPr="00170081">
        <w:rPr>
          <w:rFonts w:ascii="Times New Roman" w:hAnsi="Times New Roman" w:cs="Times New Roman"/>
          <w:b/>
        </w:rPr>
        <w:t>Supervises:</w:t>
      </w:r>
      <w:r w:rsidRPr="00170081">
        <w:rPr>
          <w:rFonts w:ascii="Times New Roman" w:hAnsi="Times New Roman" w:cs="Times New Roman"/>
        </w:rPr>
        <w:t xml:space="preserve"> Communications Associates</w:t>
      </w:r>
    </w:p>
    <w:p w:rsidR="000E2627" w:rsidRPr="00170081" w:rsidRDefault="000E2627" w:rsidP="0037270F">
      <w:pPr>
        <w:jc w:val="both"/>
        <w:rPr>
          <w:rFonts w:ascii="Times New Roman" w:hAnsi="Times New Roman" w:cs="Times New Roman"/>
        </w:rPr>
      </w:pPr>
    </w:p>
    <w:p w:rsidR="000E2627" w:rsidRDefault="000E2627" w:rsidP="0037270F">
      <w:pPr>
        <w:jc w:val="both"/>
        <w:rPr>
          <w:rFonts w:ascii="Times New Roman" w:hAnsi="Times New Roman" w:cs="Times New Roman"/>
          <w:b/>
        </w:rPr>
      </w:pPr>
      <w:r w:rsidRPr="00170081">
        <w:rPr>
          <w:rFonts w:ascii="Times New Roman" w:hAnsi="Times New Roman" w:cs="Times New Roman"/>
          <w:b/>
        </w:rPr>
        <w:t>Introduction</w:t>
      </w:r>
    </w:p>
    <w:p w:rsidR="00C2346F" w:rsidRPr="0044774C" w:rsidRDefault="00C2346F" w:rsidP="0037270F">
      <w:pPr>
        <w:shd w:val="clear" w:color="auto" w:fill="FFFFFF"/>
        <w:spacing w:before="240" w:after="240" w:line="276" w:lineRule="auto"/>
        <w:jc w:val="both"/>
        <w:rPr>
          <w:rFonts w:ascii="Times New Roman" w:hAnsi="Times New Roman" w:cs="Times New Roman"/>
        </w:rPr>
      </w:pPr>
      <w:r w:rsidRPr="0044774C">
        <w:rPr>
          <w:rFonts w:ascii="Times New Roman" w:hAnsi="Times New Roman" w:cs="Times New Roman"/>
        </w:rPr>
        <w:t xml:space="preserve">Akina Mama wa Afrika (AMwA) is a feminist Pan-African leadership development organization with headquarters in Kampala, Uganda. Our work is rooted in feminist principles and beliefs guided by the Charter of Feminist Principles for African Feminists which define our leadership development programme and movement building activities. We envision a world in which African women are politically, economically and socially autonomous and are champions of change in their lives and society. Our thematic areas of focus include; Women’s Political Leadership, Sexual and Reproductive Health and Rights, and Economic Justice and Climate Action. The organization’s work is advanced through feminist and transformational leadership development, feminist research and knowledge building, and policy influence and movement building. AMwA provides strategic direction in key Pan-African networks including NGO CSW Africa, Solidarity for African Women’s Rights, and the Gender Is My Agenda Campaign. AMwA also has consultative status with the United Nations Economic and Social Council. </w:t>
      </w:r>
    </w:p>
    <w:p w:rsidR="00C2346F" w:rsidRPr="00170081" w:rsidRDefault="00C2346F" w:rsidP="0037270F">
      <w:pPr>
        <w:jc w:val="both"/>
        <w:rPr>
          <w:rFonts w:ascii="Times New Roman" w:hAnsi="Times New Roman" w:cs="Times New Roman"/>
          <w:b/>
        </w:rPr>
      </w:pPr>
    </w:p>
    <w:p w:rsidR="00753C4B" w:rsidRPr="00170081" w:rsidRDefault="000E2627" w:rsidP="0037270F">
      <w:pPr>
        <w:jc w:val="both"/>
        <w:rPr>
          <w:rFonts w:ascii="Times New Roman" w:hAnsi="Times New Roman" w:cs="Times New Roman"/>
          <w:b/>
        </w:rPr>
      </w:pPr>
      <w:r w:rsidRPr="00170081">
        <w:rPr>
          <w:rFonts w:ascii="Times New Roman" w:hAnsi="Times New Roman" w:cs="Times New Roman"/>
          <w:b/>
        </w:rPr>
        <w:t>Role Summary</w:t>
      </w:r>
    </w:p>
    <w:p w:rsidR="000E2627" w:rsidRPr="00170081" w:rsidRDefault="000E2627" w:rsidP="0037270F">
      <w:pPr>
        <w:jc w:val="both"/>
        <w:rPr>
          <w:rFonts w:ascii="Times New Roman" w:hAnsi="Times New Roman" w:cs="Times New Roman"/>
        </w:rPr>
      </w:pPr>
      <w:r w:rsidRPr="00170081">
        <w:rPr>
          <w:rFonts w:ascii="Times New Roman" w:hAnsi="Times New Roman" w:cs="Times New Roman"/>
        </w:rPr>
        <w:t xml:space="preserve">The Communications Coordinator is responsible for planning and implementing strategic communications to increase the reach, influence, and impact of AMwA’s work. The Coordinator ensures that the lived experiences of African women in their diversity are documented and captured in a powerful, engaging, and consistent way, and that their voices are amplified in all critical spaces. They oversee and drive institutional communication for the organization including digital marketing and content creation, pursue visibility for the organization in a manner consistent with feminist values, and strengthen AMwA’s brand and identity as a </w:t>
      </w:r>
      <w:r w:rsidR="00170081" w:rsidRPr="00170081">
        <w:rPr>
          <w:rFonts w:ascii="Times New Roman" w:hAnsi="Times New Roman" w:cs="Times New Roman"/>
        </w:rPr>
        <w:t>Pan</w:t>
      </w:r>
      <w:r w:rsidRPr="00170081">
        <w:rPr>
          <w:rFonts w:ascii="Times New Roman" w:hAnsi="Times New Roman" w:cs="Times New Roman"/>
        </w:rPr>
        <w:t>-African feminist organization. The Coordinator also serves as AMwA’s</w:t>
      </w:r>
      <w:r w:rsidR="00753C4B" w:rsidRPr="00170081">
        <w:rPr>
          <w:rFonts w:ascii="Times New Roman" w:hAnsi="Times New Roman" w:cs="Times New Roman"/>
        </w:rPr>
        <w:t xml:space="preserve"> spokesperson when required.</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Key roles and responsibilities</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 xml:space="preserve">Communication strategy   </w:t>
      </w:r>
    </w:p>
    <w:p w:rsidR="000E2627" w:rsidRPr="00170081" w:rsidRDefault="000E2627" w:rsidP="0037270F">
      <w:pPr>
        <w:pStyle w:val="ListParagraph"/>
        <w:numPr>
          <w:ilvl w:val="0"/>
          <w:numId w:val="1"/>
        </w:numPr>
        <w:jc w:val="both"/>
        <w:rPr>
          <w:rFonts w:ascii="Times New Roman" w:hAnsi="Times New Roman" w:cs="Times New Roman"/>
        </w:rPr>
      </w:pPr>
      <w:r w:rsidRPr="00170081">
        <w:rPr>
          <w:rFonts w:ascii="Times New Roman" w:hAnsi="Times New Roman" w:cs="Times New Roman"/>
        </w:rPr>
        <w:lastRenderedPageBreak/>
        <w:t>Lead the development of AMwA’s communication strategy to guide its internal and external operations in collaboration with the Programme leads.</w:t>
      </w:r>
    </w:p>
    <w:p w:rsidR="000E2627" w:rsidRPr="00170081" w:rsidRDefault="000E2627" w:rsidP="0037270F">
      <w:pPr>
        <w:pStyle w:val="ListParagraph"/>
        <w:numPr>
          <w:ilvl w:val="0"/>
          <w:numId w:val="1"/>
        </w:numPr>
        <w:jc w:val="both"/>
        <w:rPr>
          <w:rFonts w:ascii="Times New Roman" w:hAnsi="Times New Roman" w:cs="Times New Roman"/>
        </w:rPr>
      </w:pPr>
      <w:r w:rsidRPr="00170081">
        <w:rPr>
          <w:rFonts w:ascii="Times New Roman" w:hAnsi="Times New Roman" w:cs="Times New Roman"/>
        </w:rPr>
        <w:t>Conceptualize and implement strategic communications campaigns that influence discourse in AMwA’s areas of interest, and that increase visibility of the organization’s work and the issues important to our constituents.</w:t>
      </w:r>
    </w:p>
    <w:p w:rsidR="000E2627" w:rsidRPr="00170081" w:rsidRDefault="000E2627" w:rsidP="0037270F">
      <w:pPr>
        <w:pStyle w:val="ListParagraph"/>
        <w:numPr>
          <w:ilvl w:val="0"/>
          <w:numId w:val="1"/>
        </w:numPr>
        <w:jc w:val="both"/>
        <w:rPr>
          <w:rFonts w:ascii="Times New Roman" w:hAnsi="Times New Roman" w:cs="Times New Roman"/>
        </w:rPr>
      </w:pPr>
      <w:r w:rsidRPr="00170081">
        <w:rPr>
          <w:rFonts w:ascii="Times New Roman" w:hAnsi="Times New Roman" w:cs="Times New Roman"/>
        </w:rPr>
        <w:t>Create innovative ways of sharing AMwA’s research and feminist analysis in print, broadcast, and digital media; and build and maintain relationships with reporters at the national and regional levels.</w:t>
      </w:r>
    </w:p>
    <w:p w:rsidR="000E2627" w:rsidRPr="00170081" w:rsidRDefault="000E2627" w:rsidP="0037270F">
      <w:pPr>
        <w:pStyle w:val="ListParagraph"/>
        <w:numPr>
          <w:ilvl w:val="0"/>
          <w:numId w:val="1"/>
        </w:numPr>
        <w:jc w:val="both"/>
        <w:rPr>
          <w:rFonts w:ascii="Times New Roman" w:hAnsi="Times New Roman" w:cs="Times New Roman"/>
        </w:rPr>
      </w:pPr>
      <w:r w:rsidRPr="00170081">
        <w:rPr>
          <w:rFonts w:ascii="Times New Roman" w:hAnsi="Times New Roman" w:cs="Times New Roman"/>
        </w:rPr>
        <w:t xml:space="preserve">Ensure timely preparation of high-quality communications materials including but not limited to press releases, op-eds, fact sheets, annual reports, position papers, speeches, and talking points. </w:t>
      </w:r>
    </w:p>
    <w:p w:rsidR="000E2627" w:rsidRPr="00170081" w:rsidRDefault="000E2627" w:rsidP="0037270F">
      <w:pPr>
        <w:pStyle w:val="ListParagraph"/>
        <w:numPr>
          <w:ilvl w:val="0"/>
          <w:numId w:val="1"/>
        </w:numPr>
        <w:jc w:val="both"/>
        <w:rPr>
          <w:rFonts w:ascii="Times New Roman" w:hAnsi="Times New Roman" w:cs="Times New Roman"/>
        </w:rPr>
      </w:pPr>
      <w:r w:rsidRPr="00170081">
        <w:rPr>
          <w:rFonts w:ascii="Times New Roman" w:hAnsi="Times New Roman" w:cs="Times New Roman"/>
        </w:rPr>
        <w:t xml:space="preserve">Monitor and provide timely assessments of the socio-political environment and provide strategic information on opportunities and challenges, as well as develop and implement crisis communications plans. </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Develop and implement a social media strategy.</w:t>
      </w:r>
    </w:p>
    <w:p w:rsidR="000E2627" w:rsidRPr="00170081" w:rsidRDefault="000E2627" w:rsidP="0037270F">
      <w:pPr>
        <w:pStyle w:val="ListParagraph"/>
        <w:numPr>
          <w:ilvl w:val="0"/>
          <w:numId w:val="2"/>
        </w:numPr>
        <w:jc w:val="both"/>
        <w:rPr>
          <w:rFonts w:ascii="Times New Roman" w:hAnsi="Times New Roman" w:cs="Times New Roman"/>
        </w:rPr>
      </w:pPr>
      <w:r w:rsidRPr="00170081">
        <w:rPr>
          <w:rFonts w:ascii="Times New Roman" w:hAnsi="Times New Roman" w:cs="Times New Roman"/>
        </w:rPr>
        <w:t xml:space="preserve">Take lead in developing complementary communications for high-level events such as press conferences, program launches, regional engagements, speaking opportunities, etc. Consciously build AMwA’s brand through social media and other outreach efforts. </w:t>
      </w:r>
    </w:p>
    <w:p w:rsidR="000E2627" w:rsidRPr="00170081" w:rsidRDefault="000E2627" w:rsidP="0037270F">
      <w:pPr>
        <w:pStyle w:val="ListParagraph"/>
        <w:numPr>
          <w:ilvl w:val="0"/>
          <w:numId w:val="2"/>
        </w:numPr>
        <w:jc w:val="both"/>
        <w:rPr>
          <w:rFonts w:ascii="Times New Roman" w:hAnsi="Times New Roman" w:cs="Times New Roman"/>
        </w:rPr>
      </w:pPr>
      <w:r w:rsidRPr="00170081">
        <w:rPr>
          <w:rFonts w:ascii="Times New Roman" w:hAnsi="Times New Roman" w:cs="Times New Roman"/>
        </w:rPr>
        <w:t>Document stories and curate the lived experiences of alumni through oral herstory, using a feminist lens of storytelling.</w:t>
      </w:r>
    </w:p>
    <w:p w:rsidR="000E2627" w:rsidRPr="00170081" w:rsidRDefault="000E2627" w:rsidP="0037270F">
      <w:pPr>
        <w:pStyle w:val="ListParagraph"/>
        <w:numPr>
          <w:ilvl w:val="0"/>
          <w:numId w:val="2"/>
        </w:numPr>
        <w:jc w:val="both"/>
        <w:rPr>
          <w:rFonts w:ascii="Times New Roman" w:hAnsi="Times New Roman" w:cs="Times New Roman"/>
        </w:rPr>
      </w:pPr>
      <w:r w:rsidRPr="00170081">
        <w:rPr>
          <w:rFonts w:ascii="Times New Roman" w:hAnsi="Times New Roman" w:cs="Times New Roman"/>
        </w:rPr>
        <w:t>Ensure effective representation of AMwA in a variety of forums and maintains external relationships with the media and other relevant institutions nationally, regionally, and globally.</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Advocacy strategy</w:t>
      </w:r>
    </w:p>
    <w:p w:rsidR="000E2627" w:rsidRPr="00170081" w:rsidRDefault="000E2627" w:rsidP="0037270F">
      <w:pPr>
        <w:pStyle w:val="ListParagraph"/>
        <w:numPr>
          <w:ilvl w:val="0"/>
          <w:numId w:val="3"/>
        </w:numPr>
        <w:jc w:val="both"/>
        <w:rPr>
          <w:rFonts w:ascii="Times New Roman" w:hAnsi="Times New Roman" w:cs="Times New Roman"/>
        </w:rPr>
      </w:pPr>
      <w:r w:rsidRPr="00170081">
        <w:rPr>
          <w:rFonts w:ascii="Times New Roman" w:hAnsi="Times New Roman" w:cs="Times New Roman"/>
        </w:rPr>
        <w:t>Work closely with the other teams to amplify and sustain voices of African women and girls in all their diversities and their demand for social, economic, and political justice.</w:t>
      </w:r>
    </w:p>
    <w:p w:rsidR="000E2627" w:rsidRPr="00170081" w:rsidRDefault="000E2627" w:rsidP="0037270F">
      <w:pPr>
        <w:pStyle w:val="ListParagraph"/>
        <w:numPr>
          <w:ilvl w:val="0"/>
          <w:numId w:val="3"/>
        </w:numPr>
        <w:jc w:val="both"/>
        <w:rPr>
          <w:rFonts w:ascii="Times New Roman" w:hAnsi="Times New Roman" w:cs="Times New Roman"/>
        </w:rPr>
      </w:pPr>
      <w:r w:rsidRPr="00170081">
        <w:rPr>
          <w:rFonts w:ascii="Times New Roman" w:hAnsi="Times New Roman" w:cs="Times New Roman"/>
        </w:rPr>
        <w:t>Monitor and document and brief the team on changes in the geo-political and social landscape at the national, regional, and global levels that are relevant to AMwA’s work.</w:t>
      </w:r>
    </w:p>
    <w:p w:rsidR="000E2627" w:rsidRPr="00170081" w:rsidRDefault="000E2627" w:rsidP="0037270F">
      <w:pPr>
        <w:pStyle w:val="ListParagraph"/>
        <w:numPr>
          <w:ilvl w:val="0"/>
          <w:numId w:val="3"/>
        </w:numPr>
        <w:jc w:val="both"/>
        <w:rPr>
          <w:rFonts w:ascii="Times New Roman" w:hAnsi="Times New Roman" w:cs="Times New Roman"/>
        </w:rPr>
      </w:pPr>
      <w:r w:rsidRPr="00170081">
        <w:rPr>
          <w:rFonts w:ascii="Times New Roman" w:hAnsi="Times New Roman" w:cs="Times New Roman"/>
        </w:rPr>
        <w:t>In collaboration with other teams, popularize knowledge products through simplification of complex concepts to drive advocacy.</w:t>
      </w:r>
    </w:p>
    <w:p w:rsidR="000E2627" w:rsidRPr="00170081" w:rsidRDefault="000E2627" w:rsidP="0037270F">
      <w:pPr>
        <w:pStyle w:val="ListParagraph"/>
        <w:numPr>
          <w:ilvl w:val="0"/>
          <w:numId w:val="3"/>
        </w:numPr>
        <w:jc w:val="both"/>
        <w:rPr>
          <w:rFonts w:ascii="Times New Roman" w:hAnsi="Times New Roman" w:cs="Times New Roman"/>
        </w:rPr>
      </w:pPr>
      <w:r w:rsidRPr="00170081">
        <w:rPr>
          <w:rFonts w:ascii="Times New Roman" w:hAnsi="Times New Roman" w:cs="Times New Roman"/>
        </w:rPr>
        <w:t xml:space="preserve">In collaboration with other leads and the monitoring and evaluation coordinator, conduct researches to generate evidence base for policy engagement and to disseminate results to internal and external constituents through a variety of avenues. </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 xml:space="preserve">Movement and coalition building  </w:t>
      </w:r>
    </w:p>
    <w:p w:rsidR="000E2627" w:rsidRPr="00170081" w:rsidRDefault="000E2627" w:rsidP="0037270F">
      <w:pPr>
        <w:pStyle w:val="ListParagraph"/>
        <w:numPr>
          <w:ilvl w:val="0"/>
          <w:numId w:val="4"/>
        </w:numPr>
        <w:jc w:val="both"/>
        <w:rPr>
          <w:rFonts w:ascii="Times New Roman" w:hAnsi="Times New Roman" w:cs="Times New Roman"/>
        </w:rPr>
      </w:pPr>
      <w:r w:rsidRPr="00170081">
        <w:rPr>
          <w:rFonts w:ascii="Times New Roman" w:hAnsi="Times New Roman" w:cs="Times New Roman"/>
        </w:rPr>
        <w:t xml:space="preserve">Contribute to building strategic partnerships with key external stakeholders that will lead to the creation of strong movements for collective advocacy. </w:t>
      </w:r>
    </w:p>
    <w:p w:rsidR="000E2627" w:rsidRPr="00170081" w:rsidRDefault="000E2627" w:rsidP="0037270F">
      <w:pPr>
        <w:pStyle w:val="ListParagraph"/>
        <w:numPr>
          <w:ilvl w:val="0"/>
          <w:numId w:val="4"/>
        </w:numPr>
        <w:jc w:val="both"/>
        <w:rPr>
          <w:rFonts w:ascii="Times New Roman" w:hAnsi="Times New Roman" w:cs="Times New Roman"/>
        </w:rPr>
      </w:pPr>
      <w:r w:rsidRPr="00170081">
        <w:rPr>
          <w:rFonts w:ascii="Times New Roman" w:hAnsi="Times New Roman" w:cs="Times New Roman"/>
        </w:rPr>
        <w:t>Identify opportunities for cross-movement collaboration and solidarity building and consciously creates relationships in this regard.</w:t>
      </w:r>
    </w:p>
    <w:p w:rsidR="000E2627" w:rsidRPr="00170081" w:rsidRDefault="000E2627" w:rsidP="0037270F">
      <w:pPr>
        <w:pStyle w:val="ListParagraph"/>
        <w:numPr>
          <w:ilvl w:val="0"/>
          <w:numId w:val="4"/>
        </w:numPr>
        <w:jc w:val="both"/>
        <w:rPr>
          <w:rFonts w:ascii="Times New Roman" w:hAnsi="Times New Roman" w:cs="Times New Roman"/>
        </w:rPr>
      </w:pPr>
      <w:r w:rsidRPr="00170081">
        <w:rPr>
          <w:rFonts w:ascii="Times New Roman" w:hAnsi="Times New Roman" w:cs="Times New Roman"/>
        </w:rPr>
        <w:t>Ensure effective information flow and communication with other stakeholders including partners and international teams</w:t>
      </w:r>
    </w:p>
    <w:p w:rsidR="000E2627" w:rsidRPr="00170081" w:rsidRDefault="000E2627" w:rsidP="0037270F">
      <w:pPr>
        <w:pStyle w:val="ListParagraph"/>
        <w:numPr>
          <w:ilvl w:val="0"/>
          <w:numId w:val="4"/>
        </w:numPr>
        <w:jc w:val="both"/>
        <w:rPr>
          <w:rFonts w:ascii="Times New Roman" w:hAnsi="Times New Roman" w:cs="Times New Roman"/>
        </w:rPr>
      </w:pPr>
      <w:r w:rsidRPr="00170081">
        <w:rPr>
          <w:rFonts w:ascii="Times New Roman" w:hAnsi="Times New Roman" w:cs="Times New Roman"/>
        </w:rPr>
        <w:t>Support in coordinating periodic networks forums for all the members and alumnae.</w:t>
      </w: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 xml:space="preserve">Qualification / Experience </w:t>
      </w:r>
    </w:p>
    <w:p w:rsidR="000E2627" w:rsidRPr="00170081" w:rsidRDefault="000E2627" w:rsidP="0037270F">
      <w:pPr>
        <w:pStyle w:val="ListParagraph"/>
        <w:numPr>
          <w:ilvl w:val="0"/>
          <w:numId w:val="5"/>
        </w:numPr>
        <w:jc w:val="both"/>
        <w:rPr>
          <w:rFonts w:ascii="Times New Roman" w:hAnsi="Times New Roman" w:cs="Times New Roman"/>
        </w:rPr>
      </w:pPr>
      <w:r w:rsidRPr="00170081">
        <w:rPr>
          <w:rFonts w:ascii="Times New Roman" w:hAnsi="Times New Roman" w:cs="Times New Roman"/>
        </w:rPr>
        <w:t xml:space="preserve">Bachelor’s degree in Communication, Journalism, Social Sciences, Political Science, Gender, Law, or any other relevant discipline. </w:t>
      </w:r>
      <w:r w:rsidR="0036009A">
        <w:rPr>
          <w:rFonts w:ascii="Times New Roman" w:hAnsi="Times New Roman" w:cs="Times New Roman"/>
        </w:rPr>
        <w:t xml:space="preserve">A Master’s Degree is an added advantage. </w:t>
      </w:r>
    </w:p>
    <w:p w:rsidR="000E2627" w:rsidRPr="00170081" w:rsidRDefault="000E2627" w:rsidP="0037270F">
      <w:pPr>
        <w:pStyle w:val="ListParagraph"/>
        <w:numPr>
          <w:ilvl w:val="0"/>
          <w:numId w:val="5"/>
        </w:numPr>
        <w:jc w:val="both"/>
        <w:rPr>
          <w:rFonts w:ascii="Times New Roman" w:hAnsi="Times New Roman" w:cs="Times New Roman"/>
        </w:rPr>
      </w:pPr>
      <w:r w:rsidRPr="00170081">
        <w:rPr>
          <w:rFonts w:ascii="Times New Roman" w:hAnsi="Times New Roman" w:cs="Times New Roman"/>
        </w:rPr>
        <w:t>A minimum of 5 years in a similar position of development work, communicating and advocating for the rights of women and girls in their diversity.</w:t>
      </w:r>
    </w:p>
    <w:p w:rsidR="000E2627" w:rsidRPr="00170081" w:rsidRDefault="000E2627" w:rsidP="0037270F">
      <w:pPr>
        <w:pStyle w:val="ListParagraph"/>
        <w:numPr>
          <w:ilvl w:val="0"/>
          <w:numId w:val="5"/>
        </w:numPr>
        <w:jc w:val="both"/>
        <w:rPr>
          <w:rFonts w:ascii="Times New Roman" w:hAnsi="Times New Roman" w:cs="Times New Roman"/>
        </w:rPr>
      </w:pPr>
      <w:r w:rsidRPr="00170081">
        <w:rPr>
          <w:rFonts w:ascii="Times New Roman" w:hAnsi="Times New Roman" w:cs="Times New Roman"/>
        </w:rPr>
        <w:t xml:space="preserve">Evidence of thought leadership through writing blogs, papers, opinion </w:t>
      </w:r>
      <w:r w:rsidR="0037270F" w:rsidRPr="00170081">
        <w:rPr>
          <w:rFonts w:ascii="Times New Roman" w:hAnsi="Times New Roman" w:cs="Times New Roman"/>
        </w:rPr>
        <w:t xml:space="preserve">pieces, </w:t>
      </w:r>
      <w:r w:rsidR="0037270F">
        <w:rPr>
          <w:rFonts w:ascii="Times New Roman" w:hAnsi="Times New Roman" w:cs="Times New Roman"/>
        </w:rPr>
        <w:t>to</w:t>
      </w:r>
      <w:r w:rsidR="009D3F20">
        <w:rPr>
          <w:rFonts w:ascii="Times New Roman" w:hAnsi="Times New Roman" w:cs="Times New Roman"/>
        </w:rPr>
        <w:t xml:space="preserve"> different audiences</w:t>
      </w:r>
      <w:r w:rsidRPr="00170081">
        <w:rPr>
          <w:rFonts w:ascii="Times New Roman" w:hAnsi="Times New Roman" w:cs="Times New Roman"/>
        </w:rPr>
        <w:t xml:space="preserve"> and engagement in panel discussions is strongly desired.</w:t>
      </w:r>
    </w:p>
    <w:p w:rsidR="000E2627" w:rsidRPr="00170081" w:rsidRDefault="000E2627" w:rsidP="0037270F">
      <w:pPr>
        <w:pStyle w:val="ListParagraph"/>
        <w:numPr>
          <w:ilvl w:val="0"/>
          <w:numId w:val="5"/>
        </w:numPr>
        <w:jc w:val="both"/>
        <w:rPr>
          <w:rFonts w:ascii="Times New Roman" w:hAnsi="Times New Roman" w:cs="Times New Roman"/>
        </w:rPr>
      </w:pPr>
      <w:r w:rsidRPr="00170081">
        <w:rPr>
          <w:rFonts w:ascii="Times New Roman" w:hAnsi="Times New Roman" w:cs="Times New Roman"/>
        </w:rPr>
        <w:t>Demonstrable experience developing and implementing successful communications and advocacy campaigns at the national, regional and global levels.</w:t>
      </w:r>
    </w:p>
    <w:p w:rsidR="00D63CBA" w:rsidRDefault="000E2627" w:rsidP="0037270F">
      <w:pPr>
        <w:pStyle w:val="ListParagraph"/>
        <w:numPr>
          <w:ilvl w:val="0"/>
          <w:numId w:val="5"/>
        </w:numPr>
        <w:jc w:val="both"/>
        <w:rPr>
          <w:rFonts w:ascii="Times New Roman" w:hAnsi="Times New Roman" w:cs="Times New Roman"/>
        </w:rPr>
      </w:pPr>
      <w:r w:rsidRPr="00170081">
        <w:rPr>
          <w:rFonts w:ascii="Times New Roman" w:hAnsi="Times New Roman" w:cs="Times New Roman"/>
        </w:rPr>
        <w:t>Evidence of transdisciplinary knowledge in AMwA’s thematic areas of work; women in politics and decision making, sexual and reproductive health and rights</w:t>
      </w:r>
      <w:r w:rsidR="00D63CBA">
        <w:rPr>
          <w:rFonts w:ascii="Times New Roman" w:hAnsi="Times New Roman" w:cs="Times New Roman"/>
        </w:rPr>
        <w:t>, and women’s economic justice.</w:t>
      </w:r>
    </w:p>
    <w:p w:rsidR="00D63CBA" w:rsidRPr="00D63CBA" w:rsidRDefault="009D3F20" w:rsidP="0037270F">
      <w:pPr>
        <w:pStyle w:val="ListParagraph"/>
        <w:numPr>
          <w:ilvl w:val="0"/>
          <w:numId w:val="5"/>
        </w:numPr>
        <w:jc w:val="both"/>
        <w:rPr>
          <w:rFonts w:ascii="Times New Roman" w:hAnsi="Times New Roman" w:cs="Times New Roman"/>
        </w:rPr>
      </w:pPr>
      <w:r w:rsidRPr="00D63CBA">
        <w:rPr>
          <w:rFonts w:ascii="Times New Roman" w:eastAsia="Times New Roman" w:hAnsi="Times New Roman" w:cs="Times New Roman"/>
          <w:color w:val="000000"/>
        </w:rPr>
        <w:t>Demonstrated proficiency with the current communications technologies and knowledge management tools.</w:t>
      </w:r>
    </w:p>
    <w:p w:rsidR="009D3F20" w:rsidRPr="00D63CBA" w:rsidRDefault="007A56A7" w:rsidP="0037270F">
      <w:pPr>
        <w:pStyle w:val="ListParagraph"/>
        <w:numPr>
          <w:ilvl w:val="0"/>
          <w:numId w:val="5"/>
        </w:numPr>
        <w:jc w:val="both"/>
        <w:rPr>
          <w:rFonts w:ascii="Times New Roman" w:hAnsi="Times New Roman" w:cs="Times New Roman"/>
        </w:rPr>
      </w:pPr>
      <w:r w:rsidRPr="00D63CBA">
        <w:rPr>
          <w:rFonts w:ascii="Times New Roman" w:hAnsi="Times New Roman" w:cs="Times New Roman"/>
        </w:rPr>
        <w:t>A proven commitment to women’s rights activism and demonstrable experience in social justice or human rights broadly</w:t>
      </w:r>
      <w:r w:rsidR="00D63CBA">
        <w:rPr>
          <w:rFonts w:ascii="Times New Roman" w:hAnsi="Times New Roman" w:cs="Times New Roman"/>
        </w:rPr>
        <w:t>.</w:t>
      </w:r>
    </w:p>
    <w:p w:rsidR="00D63CBA" w:rsidRDefault="009D3F20" w:rsidP="0037270F">
      <w:pPr>
        <w:jc w:val="both"/>
        <w:rPr>
          <w:rFonts w:ascii="Times New Roman" w:hAnsi="Times New Roman" w:cs="Times New Roman"/>
          <w:b/>
        </w:rPr>
      </w:pPr>
      <w:r w:rsidRPr="00D63CBA">
        <w:rPr>
          <w:rFonts w:ascii="Times New Roman" w:hAnsi="Times New Roman" w:cs="Times New Roman"/>
          <w:b/>
        </w:rPr>
        <w:t>Essential skills required.</w:t>
      </w:r>
      <w:r w:rsidR="000E2627" w:rsidRPr="00D63CBA">
        <w:rPr>
          <w:rFonts w:ascii="Times New Roman" w:hAnsi="Times New Roman" w:cs="Times New Roman"/>
          <w:b/>
        </w:rPr>
        <w:t xml:space="preserve"> </w:t>
      </w:r>
    </w:p>
    <w:p w:rsidR="00D63CBA" w:rsidRPr="00D63CBA" w:rsidRDefault="00083994"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Strong interpersonal, cross cultural and communication (written and oral) skills;</w:t>
      </w:r>
    </w:p>
    <w:p w:rsidR="00D63CBA" w:rsidRPr="00D63CBA" w:rsidRDefault="00976AF6"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Advanced technical skills in creative communication, public engagement and media relations;</w:t>
      </w:r>
    </w:p>
    <w:p w:rsidR="00D63CBA" w:rsidRPr="00D63CBA" w:rsidRDefault="00083994"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Excellent ability to synthesize, understand and communicate complex issues effectively;</w:t>
      </w:r>
    </w:p>
    <w:p w:rsidR="00D63CBA" w:rsidRPr="00D63CBA" w:rsidRDefault="00083994"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Attention to detail, visual in</w:t>
      </w:r>
      <w:r w:rsidR="00976AF6" w:rsidRPr="00D63CBA">
        <w:rPr>
          <w:rFonts w:ascii="Times New Roman" w:eastAsia="Times New Roman" w:hAnsi="Times New Roman" w:cs="Times New Roman"/>
          <w:color w:val="000000"/>
        </w:rPr>
        <w:t>telligence and creative design thinking</w:t>
      </w:r>
      <w:r w:rsidR="00D63CBA">
        <w:rPr>
          <w:rFonts w:ascii="Times New Roman" w:eastAsia="Times New Roman" w:hAnsi="Times New Roman" w:cs="Times New Roman"/>
          <w:color w:val="000000"/>
        </w:rPr>
        <w:t>;</w:t>
      </w:r>
      <w:r w:rsidR="00976AF6" w:rsidRPr="00D63CBA">
        <w:rPr>
          <w:rFonts w:ascii="Times New Roman" w:eastAsia="Times New Roman" w:hAnsi="Times New Roman" w:cs="Times New Roman"/>
          <w:color w:val="000000"/>
        </w:rPr>
        <w:t xml:space="preserve"> working with different software/tools. </w:t>
      </w:r>
    </w:p>
    <w:p w:rsidR="00D63CBA" w:rsidRPr="00D63CBA" w:rsidRDefault="00083994"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Ability to identify and understand different audiences, utilize and adapt appropriate communication channels and content;</w:t>
      </w:r>
    </w:p>
    <w:p w:rsidR="00D63CBA" w:rsidRPr="00D63CBA" w:rsidRDefault="007A56A7"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Keen appreciation of quality and standards, displaying mature, professional demeanor and with ability to take responsibility for delivering results;</w:t>
      </w:r>
    </w:p>
    <w:p w:rsidR="00976AF6" w:rsidRPr="00D63CBA" w:rsidRDefault="00976AF6" w:rsidP="0037270F">
      <w:pPr>
        <w:pStyle w:val="ListParagraph"/>
        <w:numPr>
          <w:ilvl w:val="0"/>
          <w:numId w:val="11"/>
        </w:numPr>
        <w:jc w:val="both"/>
        <w:rPr>
          <w:rFonts w:ascii="Times New Roman" w:hAnsi="Times New Roman" w:cs="Times New Roman"/>
          <w:b/>
        </w:rPr>
      </w:pPr>
      <w:r w:rsidRPr="00D63CBA">
        <w:rPr>
          <w:rFonts w:ascii="Times New Roman" w:eastAsia="Times New Roman" w:hAnsi="Times New Roman" w:cs="Times New Roman"/>
          <w:color w:val="000000"/>
        </w:rPr>
        <w:t xml:space="preserve">Contributes to </w:t>
      </w:r>
      <w:r w:rsidR="00D63CBA" w:rsidRPr="00D63CBA">
        <w:rPr>
          <w:rFonts w:ascii="Times New Roman" w:eastAsia="Times New Roman" w:hAnsi="Times New Roman" w:cs="Times New Roman"/>
          <w:color w:val="000000"/>
        </w:rPr>
        <w:t>a positive</w:t>
      </w:r>
      <w:r w:rsidRPr="00D63CBA">
        <w:rPr>
          <w:rFonts w:ascii="Times New Roman" w:eastAsia="Times New Roman" w:hAnsi="Times New Roman" w:cs="Times New Roman"/>
          <w:color w:val="000000"/>
        </w:rPr>
        <w:t xml:space="preserve"> organizational culture; embodies the core values of Akina Mama wa Afrika.</w:t>
      </w:r>
    </w:p>
    <w:p w:rsidR="00976AF6" w:rsidRPr="00D63CBA" w:rsidRDefault="00976AF6" w:rsidP="0037270F">
      <w:pPr>
        <w:pStyle w:val="ListParagraph"/>
        <w:numPr>
          <w:ilvl w:val="0"/>
          <w:numId w:val="8"/>
        </w:numPr>
        <w:jc w:val="both"/>
        <w:rPr>
          <w:rFonts w:ascii="Times New Roman" w:hAnsi="Times New Roman" w:cs="Times New Roman"/>
        </w:rPr>
      </w:pPr>
      <w:r w:rsidRPr="00170081">
        <w:rPr>
          <w:rFonts w:ascii="Times New Roman" w:hAnsi="Times New Roman" w:cs="Times New Roman"/>
        </w:rPr>
        <w:t>Ability to communicate a</w:t>
      </w:r>
      <w:r>
        <w:rPr>
          <w:rFonts w:ascii="Times New Roman" w:hAnsi="Times New Roman" w:cs="Times New Roman"/>
        </w:rPr>
        <w:t>nd work effectively in English; Competency</w:t>
      </w:r>
      <w:r w:rsidRPr="00D63CBA">
        <w:rPr>
          <w:rFonts w:ascii="Times New Roman" w:hAnsi="Times New Roman" w:cs="Times New Roman"/>
        </w:rPr>
        <w:t xml:space="preserve"> in French will be an added advantage</w:t>
      </w:r>
    </w:p>
    <w:p w:rsidR="000E2627" w:rsidRPr="00170081" w:rsidRDefault="000E2627" w:rsidP="0037270F">
      <w:pPr>
        <w:pStyle w:val="ListParagraph"/>
        <w:jc w:val="both"/>
        <w:rPr>
          <w:rFonts w:ascii="Times New Roman" w:hAnsi="Times New Roman" w:cs="Times New Roman"/>
        </w:rPr>
      </w:pPr>
    </w:p>
    <w:p w:rsidR="000E2627" w:rsidRPr="00170081" w:rsidRDefault="000E2627" w:rsidP="0037270F">
      <w:pPr>
        <w:jc w:val="both"/>
        <w:rPr>
          <w:rFonts w:ascii="Times New Roman" w:hAnsi="Times New Roman" w:cs="Times New Roman"/>
          <w:b/>
        </w:rPr>
      </w:pPr>
      <w:r w:rsidRPr="00170081">
        <w:rPr>
          <w:rFonts w:ascii="Times New Roman" w:hAnsi="Times New Roman" w:cs="Times New Roman"/>
          <w:b/>
        </w:rPr>
        <w:t>How to Apply</w:t>
      </w:r>
    </w:p>
    <w:p w:rsidR="008A460D" w:rsidRPr="00170081" w:rsidRDefault="000E2627" w:rsidP="0037270F">
      <w:pPr>
        <w:jc w:val="both"/>
        <w:rPr>
          <w:rFonts w:ascii="Times New Roman" w:hAnsi="Times New Roman" w:cs="Times New Roman"/>
        </w:rPr>
      </w:pPr>
      <w:r w:rsidRPr="00170081">
        <w:rPr>
          <w:rFonts w:ascii="Times New Roman" w:hAnsi="Times New Roman" w:cs="Times New Roman"/>
        </w:rPr>
        <w:t xml:space="preserve">Candidates who meet the above criteria are advised to apply. Female candidates are encouraged to apply. Please send a cover letter and Curriculum Vitae including three references with contact details via email to: </w:t>
      </w:r>
      <w:hyperlink r:id="rId6" w:history="1">
        <w:r w:rsidRPr="00170081">
          <w:rPr>
            <w:rStyle w:val="Hyperlink"/>
            <w:rFonts w:ascii="Times New Roman" w:hAnsi="Times New Roman" w:cs="Times New Roman"/>
          </w:rPr>
          <w:t>recruit@akinamamawaafrika.org</w:t>
        </w:r>
      </w:hyperlink>
      <w:r w:rsidRPr="00170081">
        <w:rPr>
          <w:rFonts w:ascii="Times New Roman" w:hAnsi="Times New Roman" w:cs="Times New Roman"/>
        </w:rPr>
        <w:t xml:space="preserve"> The deadli</w:t>
      </w:r>
      <w:r w:rsidR="00D63CBA">
        <w:rPr>
          <w:rFonts w:ascii="Times New Roman" w:hAnsi="Times New Roman" w:cs="Times New Roman"/>
        </w:rPr>
        <w:t>ne for application is Friday, 13</w:t>
      </w:r>
      <w:r w:rsidRPr="00170081">
        <w:rPr>
          <w:rFonts w:ascii="Times New Roman" w:hAnsi="Times New Roman" w:cs="Times New Roman"/>
          <w:vertAlign w:val="superscript"/>
        </w:rPr>
        <w:t>th</w:t>
      </w:r>
      <w:r w:rsidR="00D63CBA">
        <w:rPr>
          <w:rFonts w:ascii="Times New Roman" w:hAnsi="Times New Roman" w:cs="Times New Roman"/>
        </w:rPr>
        <w:t xml:space="preserve"> January 2023</w:t>
      </w:r>
      <w:r w:rsidRPr="00170081">
        <w:rPr>
          <w:rFonts w:ascii="Times New Roman" w:hAnsi="Times New Roman" w:cs="Times New Roman"/>
        </w:rPr>
        <w:t xml:space="preserve"> at 5:00 pm.</w:t>
      </w:r>
      <w:r w:rsidR="0036009A">
        <w:rPr>
          <w:rFonts w:ascii="Times New Roman" w:hAnsi="Times New Roman" w:cs="Times New Roman"/>
        </w:rPr>
        <w:t xml:space="preserve"> </w:t>
      </w:r>
    </w:p>
    <w:sectPr w:rsidR="008A460D" w:rsidRPr="0017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1A86"/>
    <w:multiLevelType w:val="hybridMultilevel"/>
    <w:tmpl w:val="731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322E"/>
    <w:multiLevelType w:val="multilevel"/>
    <w:tmpl w:val="7C8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23105"/>
    <w:multiLevelType w:val="hybridMultilevel"/>
    <w:tmpl w:val="76D8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739D1"/>
    <w:multiLevelType w:val="hybridMultilevel"/>
    <w:tmpl w:val="A334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37AC8"/>
    <w:multiLevelType w:val="multilevel"/>
    <w:tmpl w:val="53C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B6BCC"/>
    <w:multiLevelType w:val="multilevel"/>
    <w:tmpl w:val="80A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754BA6"/>
    <w:multiLevelType w:val="hybridMultilevel"/>
    <w:tmpl w:val="CD6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54932"/>
    <w:multiLevelType w:val="multilevel"/>
    <w:tmpl w:val="977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97AAE"/>
    <w:multiLevelType w:val="multilevel"/>
    <w:tmpl w:val="6CF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85140"/>
    <w:multiLevelType w:val="hybridMultilevel"/>
    <w:tmpl w:val="D3F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76FB2"/>
    <w:multiLevelType w:val="hybridMultilevel"/>
    <w:tmpl w:val="8D74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5"/>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27"/>
    <w:rsid w:val="00083994"/>
    <w:rsid w:val="000E2627"/>
    <w:rsid w:val="001102EC"/>
    <w:rsid w:val="00170081"/>
    <w:rsid w:val="0036009A"/>
    <w:rsid w:val="0037270F"/>
    <w:rsid w:val="00753C4B"/>
    <w:rsid w:val="007A56A7"/>
    <w:rsid w:val="008A460D"/>
    <w:rsid w:val="00976AF6"/>
    <w:rsid w:val="009D3F20"/>
    <w:rsid w:val="00BD56B9"/>
    <w:rsid w:val="00C2346F"/>
    <w:rsid w:val="00D63CBA"/>
    <w:rsid w:val="00F02291"/>
    <w:rsid w:val="00F1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4A7E"/>
  <w15:chartTrackingRefBased/>
  <w15:docId w15:val="{7E276602-9EAB-4FF7-95B7-5A07DFD1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4B"/>
    <w:pPr>
      <w:ind w:left="720"/>
      <w:contextualSpacing/>
    </w:pPr>
  </w:style>
  <w:style w:type="character" w:styleId="Hyperlink">
    <w:name w:val="Hyperlink"/>
    <w:basedOn w:val="DefaultParagraphFont"/>
    <w:uiPriority w:val="99"/>
    <w:unhideWhenUsed/>
    <w:rsid w:val="00753C4B"/>
    <w:rPr>
      <w:color w:val="0563C1" w:themeColor="hyperlink"/>
      <w:u w:val="single"/>
    </w:rPr>
  </w:style>
  <w:style w:type="paragraph" w:styleId="BalloonText">
    <w:name w:val="Balloon Text"/>
    <w:basedOn w:val="Normal"/>
    <w:link w:val="BalloonTextChar"/>
    <w:uiPriority w:val="99"/>
    <w:semiHidden/>
    <w:unhideWhenUsed/>
    <w:rsid w:val="00C2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03123">
      <w:bodyDiv w:val="1"/>
      <w:marLeft w:val="0"/>
      <w:marRight w:val="0"/>
      <w:marTop w:val="0"/>
      <w:marBottom w:val="0"/>
      <w:divBdr>
        <w:top w:val="none" w:sz="0" w:space="0" w:color="auto"/>
        <w:left w:val="none" w:sz="0" w:space="0" w:color="auto"/>
        <w:bottom w:val="none" w:sz="0" w:space="0" w:color="auto"/>
        <w:right w:val="none" w:sz="0" w:space="0" w:color="auto"/>
      </w:divBdr>
    </w:div>
    <w:div w:id="1115634780">
      <w:bodyDiv w:val="1"/>
      <w:marLeft w:val="0"/>
      <w:marRight w:val="0"/>
      <w:marTop w:val="0"/>
      <w:marBottom w:val="0"/>
      <w:divBdr>
        <w:top w:val="none" w:sz="0" w:space="0" w:color="auto"/>
        <w:left w:val="none" w:sz="0" w:space="0" w:color="auto"/>
        <w:bottom w:val="none" w:sz="0" w:space="0" w:color="auto"/>
        <w:right w:val="none" w:sz="0" w:space="0" w:color="auto"/>
      </w:divBdr>
    </w:div>
    <w:div w:id="1173033935">
      <w:bodyDiv w:val="1"/>
      <w:marLeft w:val="0"/>
      <w:marRight w:val="0"/>
      <w:marTop w:val="0"/>
      <w:marBottom w:val="0"/>
      <w:divBdr>
        <w:top w:val="none" w:sz="0" w:space="0" w:color="auto"/>
        <w:left w:val="none" w:sz="0" w:space="0" w:color="auto"/>
        <w:bottom w:val="none" w:sz="0" w:space="0" w:color="auto"/>
        <w:right w:val="none" w:sz="0" w:space="0" w:color="auto"/>
      </w:divBdr>
    </w:div>
    <w:div w:id="1754818538">
      <w:bodyDiv w:val="1"/>
      <w:marLeft w:val="0"/>
      <w:marRight w:val="0"/>
      <w:marTop w:val="0"/>
      <w:marBottom w:val="0"/>
      <w:divBdr>
        <w:top w:val="none" w:sz="0" w:space="0" w:color="auto"/>
        <w:left w:val="none" w:sz="0" w:space="0" w:color="auto"/>
        <w:bottom w:val="none" w:sz="0" w:space="0" w:color="auto"/>
        <w:right w:val="none" w:sz="0" w:space="0" w:color="auto"/>
      </w:divBdr>
    </w:div>
    <w:div w:id="19179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kina\Downloads\recruit@akinamamawaafrik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Sarah_Amwa</cp:lastModifiedBy>
  <cp:revision>4</cp:revision>
  <dcterms:created xsi:type="dcterms:W3CDTF">2022-12-07T15:45:00Z</dcterms:created>
  <dcterms:modified xsi:type="dcterms:W3CDTF">2022-12-07T15:56:00Z</dcterms:modified>
</cp:coreProperties>
</file>